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F35C" w14:textId="2219FCF1" w:rsidR="00E571A1" w:rsidRPr="00021E06" w:rsidRDefault="00895FAA" w:rsidP="00E571A1">
      <w:pPr>
        <w:jc w:val="center"/>
      </w:pPr>
      <w:r>
        <w:t xml:space="preserve"> </w:t>
      </w:r>
      <w:r w:rsidR="00E571A1" w:rsidRPr="00021E06">
        <w:rPr>
          <w:noProof/>
        </w:rPr>
        <w:drawing>
          <wp:inline distT="0" distB="0" distL="0" distR="0" wp14:anchorId="6D43D1BB" wp14:editId="728637DD">
            <wp:extent cx="558800" cy="728345"/>
            <wp:effectExtent l="0" t="0" r="0" b="0"/>
            <wp:docPr id="1" name="Рисунок 1" descr="Alt1_Blue_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lt1_Blue_2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F2B5" w14:textId="2183FBB7" w:rsidR="001F5496" w:rsidRPr="00761611" w:rsidRDefault="00E571A1" w:rsidP="00E571A1">
      <w:pPr>
        <w:spacing w:after="14"/>
        <w:ind w:firstLine="39"/>
        <w:jc w:val="center"/>
        <w:rPr>
          <w:rFonts w:ascii="Times New Roman" w:hAnsi="Times New Roman" w:cs="Times New Roman"/>
          <w:noProof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 xml:space="preserve">Байкальский государственный университет </w:t>
      </w:r>
    </w:p>
    <w:p w14:paraId="5F5C723F" w14:textId="77777777" w:rsidR="00E571A1" w:rsidRPr="00761611" w:rsidRDefault="00E571A1" w:rsidP="00E571A1">
      <w:pPr>
        <w:spacing w:after="14"/>
        <w:ind w:firstLine="39"/>
        <w:jc w:val="center"/>
      </w:pPr>
    </w:p>
    <w:p w14:paraId="1246F9FF" w14:textId="77777777" w:rsidR="00E77477" w:rsidRPr="00761611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761611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 xml:space="preserve">БАЙКАЛЬСКИЙ </w:t>
      </w:r>
    </w:p>
    <w:p w14:paraId="13A97863" w14:textId="77777777" w:rsidR="00E77477" w:rsidRPr="00761611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761611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 xml:space="preserve">ФИНАНСОВО-УПРАВЛЕНЧЕСКИЙ </w:t>
      </w:r>
    </w:p>
    <w:p w14:paraId="5AB7EC95" w14:textId="47F16B2D" w:rsidR="00E65ADF" w:rsidRPr="00761611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761611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ФОРУМ</w:t>
      </w:r>
    </w:p>
    <w:p w14:paraId="5CFC005F" w14:textId="77777777" w:rsidR="00E65ADF" w:rsidRPr="00761611" w:rsidRDefault="00E65ADF">
      <w:pPr>
        <w:pStyle w:val="1"/>
        <w:ind w:left="0" w:firstLine="0"/>
        <w:jc w:val="center"/>
        <w:rPr>
          <w:sz w:val="28"/>
        </w:rPr>
      </w:pPr>
    </w:p>
    <w:p w14:paraId="4AA71A19" w14:textId="77777777" w:rsidR="001F5496" w:rsidRPr="00761611" w:rsidRDefault="00895FAA">
      <w:pPr>
        <w:pStyle w:val="1"/>
        <w:ind w:left="0" w:firstLine="0"/>
        <w:jc w:val="center"/>
        <w:rPr>
          <w:sz w:val="28"/>
        </w:rPr>
      </w:pPr>
      <w:r w:rsidRPr="00761611">
        <w:rPr>
          <w:sz w:val="28"/>
        </w:rPr>
        <w:t xml:space="preserve">ИНФОРМАЦИОННОЕ ПИСЬМО </w:t>
      </w:r>
    </w:p>
    <w:p w14:paraId="07A105E8" w14:textId="77777777" w:rsidR="001F5496" w:rsidRPr="00761611" w:rsidRDefault="001F5496">
      <w:pPr>
        <w:spacing w:after="0"/>
        <w:jc w:val="center"/>
        <w:rPr>
          <w:sz w:val="28"/>
        </w:rPr>
      </w:pPr>
    </w:p>
    <w:p w14:paraId="476C3A12" w14:textId="77777777" w:rsidR="001F5496" w:rsidRPr="00761611" w:rsidRDefault="00895FAA">
      <w:pPr>
        <w:spacing w:after="0"/>
        <w:ind w:hanging="10"/>
        <w:jc w:val="center"/>
        <w:rPr>
          <w:sz w:val="28"/>
        </w:rPr>
      </w:pPr>
      <w:r w:rsidRPr="00761611">
        <w:rPr>
          <w:rFonts w:ascii="Times New Roman" w:hAnsi="Times New Roman"/>
          <w:b/>
          <w:sz w:val="28"/>
          <w:u w:val="single" w:color="000000"/>
        </w:rPr>
        <w:t>Уважаемые коллеги!</w:t>
      </w:r>
      <w:r w:rsidRPr="00761611">
        <w:rPr>
          <w:rFonts w:ascii="Times New Roman" w:hAnsi="Times New Roman"/>
          <w:b/>
          <w:sz w:val="28"/>
        </w:rPr>
        <w:t xml:space="preserve"> </w:t>
      </w:r>
    </w:p>
    <w:p w14:paraId="1DFCA580" w14:textId="77777777" w:rsidR="001F5496" w:rsidRPr="00761611" w:rsidRDefault="001F5496">
      <w:pPr>
        <w:spacing w:after="0"/>
        <w:jc w:val="center"/>
        <w:rPr>
          <w:sz w:val="28"/>
        </w:rPr>
      </w:pPr>
    </w:p>
    <w:p w14:paraId="0065D4A1" w14:textId="77777777" w:rsidR="001F5496" w:rsidRPr="00761611" w:rsidRDefault="00895FAA">
      <w:pPr>
        <w:spacing w:after="0"/>
        <w:jc w:val="center"/>
        <w:rPr>
          <w:sz w:val="26"/>
        </w:rPr>
      </w:pPr>
      <w:r w:rsidRPr="00761611">
        <w:rPr>
          <w:rFonts w:ascii="Times New Roman" w:hAnsi="Times New Roman"/>
          <w:sz w:val="26"/>
        </w:rPr>
        <w:t>Байкальский государственный университет приглаша</w:t>
      </w:r>
      <w:r w:rsidR="00E65ADF" w:rsidRPr="00761611">
        <w:rPr>
          <w:rFonts w:ascii="Times New Roman" w:hAnsi="Times New Roman"/>
          <w:sz w:val="26"/>
        </w:rPr>
        <w:t>ет Вас принять участие в работе</w:t>
      </w:r>
    </w:p>
    <w:p w14:paraId="5D9ACFA5" w14:textId="677C3C0A" w:rsidR="001F5496" w:rsidRDefault="00895FAA">
      <w:pPr>
        <w:spacing w:after="0"/>
        <w:jc w:val="center"/>
        <w:rPr>
          <w:rFonts w:ascii="Times New Roman" w:hAnsi="Times New Roman"/>
          <w:b/>
          <w:sz w:val="26"/>
        </w:rPr>
      </w:pPr>
      <w:r w:rsidRPr="00761611">
        <w:rPr>
          <w:rFonts w:ascii="Times New Roman" w:hAnsi="Times New Roman"/>
          <w:b/>
          <w:sz w:val="26"/>
        </w:rPr>
        <w:t>Всероссийской научно-практической конференции</w:t>
      </w:r>
    </w:p>
    <w:p w14:paraId="171CDEC3" w14:textId="4F60C20E" w:rsidR="00E65ADF" w:rsidRPr="00D669D9" w:rsidRDefault="00895FAA" w:rsidP="00E5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«</w:t>
      </w:r>
      <w:proofErr w:type="spellStart"/>
      <w:r w:rsidR="003F2349" w:rsidRPr="003F2349">
        <w:rPr>
          <w:rFonts w:ascii="Times New Roman" w:hAnsi="Times New Roman" w:cs="Times New Roman"/>
          <w:b/>
          <w:bCs/>
          <w:sz w:val="44"/>
          <w:szCs w:val="44"/>
        </w:rPr>
        <w:t>Сибиряковские</w:t>
      </w:r>
      <w:proofErr w:type="spellEnd"/>
      <w:r w:rsidR="003F2349" w:rsidRPr="003F2349">
        <w:rPr>
          <w:rFonts w:ascii="Times New Roman" w:hAnsi="Times New Roman" w:cs="Times New Roman"/>
          <w:b/>
          <w:bCs/>
          <w:sz w:val="44"/>
          <w:szCs w:val="44"/>
        </w:rPr>
        <w:t xml:space="preserve"> чтения:</w:t>
      </w:r>
      <w:r w:rsidR="003F2349" w:rsidRPr="003F2349">
        <w:rPr>
          <w:rFonts w:ascii="Times New Roman" w:hAnsi="Times New Roman" w:cs="Times New Roman"/>
          <w:b/>
          <w:bCs/>
          <w:sz w:val="44"/>
          <w:szCs w:val="44"/>
        </w:rPr>
        <w:br/>
        <w:t xml:space="preserve"> трансформация бизнес-процессов в условиях глобальных экономических изменений</w:t>
      </w:r>
      <w:r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»</w:t>
      </w:r>
      <w:r w:rsidR="00E65ADF"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,</w:t>
      </w:r>
    </w:p>
    <w:p w14:paraId="499A9D54" w14:textId="48D07A85" w:rsidR="001F5496" w:rsidRPr="00F810C3" w:rsidRDefault="00E65ADF" w:rsidP="0015709E">
      <w:pPr>
        <w:spacing w:after="0"/>
        <w:jc w:val="center"/>
        <w:rPr>
          <w:rFonts w:ascii="Times New Roman" w:hAnsi="Times New Roman"/>
          <w:b/>
          <w:sz w:val="26"/>
        </w:rPr>
      </w:pPr>
      <w:r w:rsidRPr="00F810C3">
        <w:rPr>
          <w:rFonts w:ascii="Times New Roman" w:hAnsi="Times New Roman"/>
          <w:b/>
          <w:sz w:val="26"/>
        </w:rPr>
        <w:t>проводимой в рамках Байкальского финансово-управленческого форума</w:t>
      </w:r>
    </w:p>
    <w:p w14:paraId="00F917E9" w14:textId="705E2946" w:rsidR="00E571A1" w:rsidRPr="00E571A1" w:rsidRDefault="00E571A1" w:rsidP="0015709E">
      <w:pPr>
        <w:spacing w:after="0"/>
        <w:jc w:val="center"/>
        <w:rPr>
          <w:rFonts w:ascii="Times New Roman" w:hAnsi="Times New Roman"/>
          <w:b/>
          <w:sz w:val="26"/>
        </w:rPr>
      </w:pPr>
      <w:r w:rsidRPr="00F810C3">
        <w:rPr>
          <w:rFonts w:ascii="Times New Roman" w:hAnsi="Times New Roman"/>
          <w:b/>
          <w:sz w:val="26"/>
        </w:rPr>
        <w:t>27-30 апреля 2026 года</w:t>
      </w:r>
    </w:p>
    <w:p w14:paraId="4B928C16" w14:textId="77777777" w:rsidR="001F5496" w:rsidRDefault="001F5496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ABEFD74" w14:textId="77777777" w:rsidR="003F61C3" w:rsidRDefault="00895FAA">
      <w:pPr>
        <w:spacing w:after="0"/>
        <w:ind w:left="10" w:right="42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Россия, г. Иркутск, 2</w:t>
      </w:r>
      <w:r w:rsidR="00E65ADF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апреля 2026</w:t>
      </w:r>
      <w:r w:rsidR="003F61C3">
        <w:rPr>
          <w:rFonts w:ascii="Times New Roman" w:hAnsi="Times New Roman"/>
          <w:b/>
          <w:sz w:val="28"/>
        </w:rPr>
        <w:t xml:space="preserve"> г., </w:t>
      </w:r>
    </w:p>
    <w:p w14:paraId="50150966" w14:textId="301E7791" w:rsidR="001F5496" w:rsidRDefault="003F61C3">
      <w:pPr>
        <w:spacing w:after="0"/>
        <w:ind w:left="10" w:right="42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начало мероприятия </w:t>
      </w:r>
      <w:r w:rsidR="00E65ADF">
        <w:rPr>
          <w:rFonts w:ascii="Times New Roman" w:hAnsi="Times New Roman"/>
          <w:b/>
          <w:sz w:val="28"/>
        </w:rPr>
        <w:t xml:space="preserve">в </w:t>
      </w:r>
      <w:r w:rsidR="00761611" w:rsidRPr="00761611">
        <w:rPr>
          <w:rFonts w:ascii="Times New Roman" w:hAnsi="Times New Roman"/>
          <w:b/>
          <w:sz w:val="28"/>
        </w:rPr>
        <w:t>10-30</w:t>
      </w:r>
      <w:r w:rsidR="00E65ADF">
        <w:rPr>
          <w:rFonts w:ascii="Times New Roman" w:hAnsi="Times New Roman"/>
          <w:b/>
          <w:sz w:val="28"/>
        </w:rPr>
        <w:t xml:space="preserve"> (время московское)</w:t>
      </w:r>
    </w:p>
    <w:p w14:paraId="52166CFD" w14:textId="77777777" w:rsidR="00E65ADF" w:rsidRPr="00E77477" w:rsidRDefault="00E65ADF">
      <w:pPr>
        <w:spacing w:after="0"/>
        <w:ind w:left="10" w:right="42" w:hanging="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77477">
        <w:rPr>
          <w:rFonts w:ascii="Times New Roman" w:hAnsi="Times New Roman"/>
          <w:b/>
          <w:color w:val="auto"/>
          <w:sz w:val="24"/>
          <w:szCs w:val="24"/>
        </w:rPr>
        <w:t>(конференция проводится в очном и онлайн форматах)</w:t>
      </w:r>
    </w:p>
    <w:p w14:paraId="41600512" w14:textId="77777777" w:rsidR="00E65ADF" w:rsidRDefault="00E65ADF">
      <w:pPr>
        <w:spacing w:after="0"/>
        <w:ind w:left="10" w:right="42" w:hanging="10"/>
        <w:jc w:val="center"/>
        <w:rPr>
          <w:sz w:val="28"/>
        </w:rPr>
      </w:pPr>
    </w:p>
    <w:p w14:paraId="7A8C148E" w14:textId="77777777" w:rsidR="003F2349" w:rsidRDefault="00895FAA" w:rsidP="003F2349">
      <w:pPr>
        <w:spacing w:after="0"/>
        <w:ind w:firstLine="340"/>
        <w:jc w:val="both"/>
        <w:rPr>
          <w:rFonts w:ascii="Times New Roman" w:hAnsi="Times New Roman"/>
          <w:sz w:val="28"/>
        </w:rPr>
      </w:pPr>
      <w:r w:rsidRPr="001A3BA7">
        <w:rPr>
          <w:rFonts w:ascii="Times New Roman" w:hAnsi="Times New Roman"/>
          <w:b/>
          <w:i/>
          <w:sz w:val="28"/>
        </w:rPr>
        <w:t>Цель конференции</w:t>
      </w:r>
      <w:r>
        <w:rPr>
          <w:rFonts w:ascii="Times New Roman" w:hAnsi="Times New Roman"/>
          <w:sz w:val="28"/>
        </w:rPr>
        <w:t xml:space="preserve"> </w:t>
      </w:r>
      <w:r w:rsidR="002F123E">
        <w:rPr>
          <w:rFonts w:ascii="Times New Roman" w:hAnsi="Times New Roman"/>
          <w:sz w:val="28"/>
        </w:rPr>
        <w:t>–</w:t>
      </w:r>
      <w:r w:rsidR="00B064C6">
        <w:rPr>
          <w:rFonts w:ascii="Times New Roman" w:hAnsi="Times New Roman"/>
          <w:sz w:val="28"/>
        </w:rPr>
        <w:t xml:space="preserve"> </w:t>
      </w:r>
      <w:r w:rsidR="003F2349" w:rsidRPr="003F2349">
        <w:rPr>
          <w:rFonts w:ascii="Times New Roman" w:hAnsi="Times New Roman"/>
          <w:sz w:val="28"/>
        </w:rPr>
        <w:t>Обсуждение тенденций, принципов и закономерностей развития бизнес-процессов на всех уровнях в условиях глобальных экономических изменений</w:t>
      </w:r>
    </w:p>
    <w:p w14:paraId="0F804CF7" w14:textId="0978CE39" w:rsidR="001F5496" w:rsidRPr="001A3BA7" w:rsidRDefault="0015709E" w:rsidP="003F2349">
      <w:pPr>
        <w:spacing w:after="0"/>
        <w:ind w:firstLine="340"/>
        <w:jc w:val="both"/>
        <w:rPr>
          <w:rFonts w:ascii="Times New Roman" w:hAnsi="Times New Roman"/>
          <w:b/>
          <w:i/>
          <w:sz w:val="28"/>
        </w:rPr>
      </w:pPr>
      <w:r w:rsidRPr="001A3BA7">
        <w:rPr>
          <w:rFonts w:ascii="Times New Roman" w:hAnsi="Times New Roman"/>
          <w:b/>
          <w:i/>
          <w:color w:val="auto"/>
          <w:sz w:val="28"/>
        </w:rPr>
        <w:t>К</w:t>
      </w:r>
      <w:r w:rsidR="007A00B5" w:rsidRPr="001A3BA7">
        <w:rPr>
          <w:rFonts w:ascii="Times New Roman" w:hAnsi="Times New Roman"/>
          <w:b/>
          <w:i/>
          <w:color w:val="auto"/>
          <w:sz w:val="28"/>
        </w:rPr>
        <w:t>лючевые темы</w:t>
      </w:r>
      <w:r w:rsidR="00E65ADF" w:rsidRPr="001A3BA7">
        <w:rPr>
          <w:rFonts w:ascii="Times New Roman" w:hAnsi="Times New Roman"/>
          <w:b/>
          <w:i/>
          <w:sz w:val="28"/>
        </w:rPr>
        <w:t xml:space="preserve">: </w:t>
      </w:r>
    </w:p>
    <w:p w14:paraId="05E36520" w14:textId="77777777" w:rsidR="003F2349" w:rsidRPr="003F2349" w:rsidRDefault="003F2349" w:rsidP="003F2349">
      <w:pPr>
        <w:pStyle w:val="aa"/>
        <w:spacing w:after="0" w:line="264" w:lineRule="auto"/>
        <w:ind w:left="425"/>
        <w:jc w:val="both"/>
        <w:rPr>
          <w:rFonts w:ascii="Times New Roman" w:hAnsi="Times New Roman"/>
          <w:sz w:val="28"/>
        </w:rPr>
      </w:pPr>
      <w:r w:rsidRPr="003F2349">
        <w:rPr>
          <w:rFonts w:ascii="Times New Roman" w:hAnsi="Times New Roman"/>
          <w:sz w:val="28"/>
        </w:rPr>
        <w:t>1. Проблемы адаптации хозяйствующих субъектов к условиям глобальных экономических изменений</w:t>
      </w:r>
    </w:p>
    <w:p w14:paraId="614D2912" w14:textId="7FAB2BC0" w:rsidR="00DB50B2" w:rsidRPr="00E65ADF" w:rsidRDefault="003F2349" w:rsidP="003F2349">
      <w:pPr>
        <w:pStyle w:val="aa"/>
        <w:spacing w:after="0" w:line="264" w:lineRule="auto"/>
        <w:ind w:left="425"/>
        <w:jc w:val="both"/>
        <w:rPr>
          <w:rFonts w:ascii="Times New Roman" w:hAnsi="Times New Roman"/>
          <w:sz w:val="28"/>
        </w:rPr>
      </w:pPr>
      <w:r w:rsidRPr="003F2349">
        <w:rPr>
          <w:rFonts w:ascii="Times New Roman" w:hAnsi="Times New Roman"/>
          <w:sz w:val="28"/>
        </w:rPr>
        <w:t>2. Проблемы развития экономической инфраструктуры</w:t>
      </w:r>
    </w:p>
    <w:p w14:paraId="37C19046" w14:textId="77777777" w:rsidR="003F2349" w:rsidRDefault="003F2349">
      <w:pPr>
        <w:spacing w:after="4" w:line="266" w:lineRule="auto"/>
        <w:ind w:left="-15" w:right="17" w:firstLine="3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6DE9DD" w14:textId="6B6686C5" w:rsidR="00E65ADF" w:rsidRDefault="00E65ADF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6"/>
          <w:highlight w:val="white"/>
        </w:rPr>
      </w:pPr>
      <w:r w:rsidRPr="000E7B7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конференции</w:t>
      </w:r>
      <w:r w:rsidRPr="001570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616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будет проведена </w:t>
      </w:r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Молодежная секция Всероссийской научно-практической ко</w:t>
      </w:r>
      <w:r w:rsidR="00761611">
        <w:rPr>
          <w:rFonts w:ascii="Times New Roman" w:eastAsia="Times New Roman" w:hAnsi="Times New Roman" w:cs="Times New Roman"/>
          <w:sz w:val="28"/>
          <w:szCs w:val="28"/>
        </w:rPr>
        <w:t>нференции «</w:t>
      </w:r>
      <w:proofErr w:type="spellStart"/>
      <w:r w:rsidR="00761611">
        <w:rPr>
          <w:rFonts w:ascii="Times New Roman" w:eastAsia="Times New Roman" w:hAnsi="Times New Roman" w:cs="Times New Roman"/>
          <w:sz w:val="28"/>
          <w:szCs w:val="28"/>
        </w:rPr>
        <w:t>Сибиряковские</w:t>
      </w:r>
      <w:proofErr w:type="spellEnd"/>
      <w:r w:rsidR="00761611">
        <w:rPr>
          <w:rFonts w:ascii="Times New Roman" w:eastAsia="Times New Roman" w:hAnsi="Times New Roman" w:cs="Times New Roman"/>
          <w:sz w:val="28"/>
          <w:szCs w:val="28"/>
        </w:rPr>
        <w:t xml:space="preserve"> чтения</w:t>
      </w:r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Трансформация  бизнес</w:t>
      </w:r>
      <w:proofErr w:type="gramEnd"/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-процессов</w:t>
      </w:r>
      <w:r w:rsidR="00761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в условиях гло</w:t>
      </w:r>
      <w:r w:rsidR="00761611">
        <w:rPr>
          <w:rFonts w:ascii="Times New Roman" w:eastAsia="Times New Roman" w:hAnsi="Times New Roman" w:cs="Times New Roman"/>
          <w:sz w:val="28"/>
          <w:szCs w:val="28"/>
        </w:rPr>
        <w:t>бальных экономических изменений»</w:t>
      </w:r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, дата проведения:</w:t>
      </w:r>
      <w:r w:rsidR="00761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611" w:rsidRPr="00761611">
        <w:rPr>
          <w:rFonts w:ascii="Times New Roman" w:eastAsia="Times New Roman" w:hAnsi="Times New Roman" w:cs="Times New Roman"/>
          <w:sz w:val="28"/>
          <w:szCs w:val="28"/>
        </w:rPr>
        <w:t>29 апреля 2026 года, с 14.00, в аудитории 3-902</w:t>
      </w:r>
    </w:p>
    <w:p w14:paraId="5EA0A6F7" w14:textId="77777777" w:rsidR="00761611" w:rsidRPr="00761611" w:rsidRDefault="00761611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8"/>
        </w:rPr>
      </w:pPr>
    </w:p>
    <w:p w14:paraId="52B19E3F" w14:textId="218AA31F" w:rsidR="001F5496" w:rsidRPr="00761611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</w:rPr>
      </w:pPr>
      <w:r w:rsidRPr="00761611">
        <w:rPr>
          <w:rFonts w:ascii="Times New Roman" w:hAnsi="Times New Roman"/>
          <w:b/>
          <w:sz w:val="28"/>
        </w:rPr>
        <w:t>По материалам конференции</w:t>
      </w:r>
      <w:r w:rsidRPr="00761611">
        <w:rPr>
          <w:rFonts w:ascii="Times New Roman" w:hAnsi="Times New Roman"/>
          <w:sz w:val="28"/>
        </w:rPr>
        <w:t xml:space="preserve"> будет опубликован сборник научных статей. </w:t>
      </w:r>
    </w:p>
    <w:p w14:paraId="0310C45C" w14:textId="77777777" w:rsidR="00E65ADF" w:rsidRPr="006A45A0" w:rsidRDefault="00E65ADF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  <w:highlight w:val="green"/>
        </w:rPr>
      </w:pPr>
    </w:p>
    <w:p w14:paraId="3549BF5C" w14:textId="77777777" w:rsidR="001F5496" w:rsidRPr="00761611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</w:rPr>
      </w:pPr>
      <w:r w:rsidRPr="00761611">
        <w:rPr>
          <w:rFonts w:ascii="Times New Roman" w:hAnsi="Times New Roman"/>
          <w:sz w:val="28"/>
        </w:rPr>
        <w:lastRenderedPageBreak/>
        <w:t xml:space="preserve">Затраты на проезд и размещение иногородних участников Конференции осуществляются за счет участников конференции. </w:t>
      </w:r>
    </w:p>
    <w:p w14:paraId="693F0044" w14:textId="77777777" w:rsidR="001F5496" w:rsidRPr="00761611" w:rsidRDefault="001F5496" w:rsidP="005E5F5B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4"/>
        </w:rPr>
      </w:pPr>
    </w:p>
    <w:p w14:paraId="75FD17A1" w14:textId="3FCBC876" w:rsidR="00EB2D31" w:rsidRPr="00761611" w:rsidRDefault="00895FAA" w:rsidP="00EB2D31">
      <w:pPr>
        <w:spacing w:after="0" w:line="266" w:lineRule="auto"/>
        <w:ind w:left="-15" w:right="17" w:firstLine="350"/>
        <w:jc w:val="center"/>
        <w:rPr>
          <w:rFonts w:ascii="Times New Roman" w:hAnsi="Times New Roman"/>
          <w:sz w:val="28"/>
          <w:szCs w:val="28"/>
        </w:rPr>
      </w:pPr>
      <w:r w:rsidRPr="00761611">
        <w:rPr>
          <w:rFonts w:ascii="Times New Roman" w:hAnsi="Times New Roman"/>
          <w:sz w:val="28"/>
          <w:szCs w:val="28"/>
        </w:rPr>
        <w:t xml:space="preserve">Заявка на участие подается на сайте </w:t>
      </w:r>
      <w:r w:rsidR="00E571A1" w:rsidRPr="00761611">
        <w:rPr>
          <w:rFonts w:ascii="Times New Roman" w:hAnsi="Times New Roman"/>
          <w:sz w:val="28"/>
          <w:szCs w:val="28"/>
        </w:rPr>
        <w:t>форума</w:t>
      </w:r>
      <w:r w:rsidRPr="00761611">
        <w:rPr>
          <w:rFonts w:ascii="Times New Roman" w:hAnsi="Times New Roman"/>
          <w:sz w:val="28"/>
          <w:szCs w:val="28"/>
        </w:rPr>
        <w:t xml:space="preserve"> </w:t>
      </w:r>
    </w:p>
    <w:p w14:paraId="085E4F87" w14:textId="77777777" w:rsidR="001F5496" w:rsidRPr="00761611" w:rsidRDefault="001F5496" w:rsidP="005E5F5B">
      <w:pPr>
        <w:spacing w:after="4" w:line="266" w:lineRule="auto"/>
        <w:ind w:left="-15" w:right="17" w:firstLine="350"/>
        <w:jc w:val="both"/>
        <w:rPr>
          <w:sz w:val="24"/>
        </w:rPr>
      </w:pPr>
    </w:p>
    <w:p w14:paraId="251D9F1F" w14:textId="38C59B5C" w:rsidR="001F5496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8"/>
        </w:rPr>
      </w:pPr>
      <w:r w:rsidRPr="00761611">
        <w:rPr>
          <w:rFonts w:ascii="Times New Roman" w:hAnsi="Times New Roman"/>
          <w:b/>
          <w:sz w:val="28"/>
        </w:rPr>
        <w:t xml:space="preserve">Вся информация о конференции будет представлена на сайте </w:t>
      </w:r>
      <w:r w:rsidR="00E571A1" w:rsidRPr="00761611">
        <w:rPr>
          <w:rFonts w:ascii="Times New Roman" w:hAnsi="Times New Roman"/>
          <w:b/>
          <w:sz w:val="28"/>
        </w:rPr>
        <w:t>форума</w:t>
      </w:r>
      <w:r w:rsidRPr="00761611">
        <w:rPr>
          <w:rFonts w:ascii="Times New Roman" w:hAnsi="Times New Roman"/>
          <w:b/>
          <w:sz w:val="28"/>
        </w:rPr>
        <w:t xml:space="preserve"> с 15 марта по ссылке </w:t>
      </w:r>
      <w:hyperlink r:id="rId8" w:history="1">
        <w:r w:rsidRPr="00761611">
          <w:rPr>
            <w:rStyle w:val="a5"/>
            <w:rFonts w:ascii="Times New Roman" w:hAnsi="Times New Roman"/>
            <w:b/>
            <w:sz w:val="28"/>
          </w:rPr>
          <w:t>https://bgu.ru/science/financial-science/</w:t>
        </w:r>
      </w:hyperlink>
    </w:p>
    <w:p w14:paraId="7C6E4120" w14:textId="77777777" w:rsidR="001F5496" w:rsidRDefault="001F5496">
      <w:pPr>
        <w:spacing w:after="82" w:line="267" w:lineRule="auto"/>
        <w:ind w:hanging="10"/>
        <w:jc w:val="center"/>
        <w:rPr>
          <w:rFonts w:ascii="Times New Roman" w:hAnsi="Times New Roman"/>
          <w:b/>
          <w:sz w:val="24"/>
        </w:rPr>
      </w:pPr>
    </w:p>
    <w:p w14:paraId="2CC552CD" w14:textId="77777777" w:rsidR="001F5496" w:rsidRDefault="00895FAA">
      <w:pPr>
        <w:spacing w:after="82" w:line="267" w:lineRule="auto"/>
        <w:ind w:hanging="10"/>
        <w:jc w:val="center"/>
      </w:pPr>
      <w:r>
        <w:rPr>
          <w:rFonts w:ascii="Times New Roman" w:hAnsi="Times New Roman"/>
          <w:b/>
          <w:sz w:val="24"/>
        </w:rPr>
        <w:t>УЧАСТИЕ В КОНФЕРЕНЦИИ БЕСПЛАТНОЕ!</w:t>
      </w:r>
    </w:p>
    <w:p w14:paraId="74A43C72" w14:textId="77777777" w:rsidR="000A79CB" w:rsidRPr="000A79CB" w:rsidRDefault="00895FAA" w:rsidP="000A79CB">
      <w:pPr>
        <w:spacing w:after="36"/>
        <w:ind w:left="39"/>
        <w:jc w:val="center"/>
        <w:rPr>
          <w:rFonts w:ascii="Times New Roman" w:hAnsi="Times New Roman"/>
          <w:b/>
          <w:sz w:val="24"/>
          <w:u w:val="single" w:color="000000"/>
        </w:rPr>
      </w:pPr>
      <w:r>
        <w:rPr>
          <w:rFonts w:ascii="Times New Roman" w:hAnsi="Times New Roman"/>
          <w:b/>
          <w:sz w:val="24"/>
          <w:u w:val="single" w:color="000000"/>
        </w:rPr>
        <w:t>Основные характеристики и контрольные даты конференции</w:t>
      </w:r>
      <w:r w:rsidR="00E571A1">
        <w:rPr>
          <w:rFonts w:ascii="Times New Roman" w:hAnsi="Times New Roman"/>
          <w:b/>
          <w:sz w:val="24"/>
          <w:u w:val="single" w:color="000000"/>
        </w:rPr>
        <w:t xml:space="preserve"> </w:t>
      </w:r>
      <w:r w:rsidR="00E571A1" w:rsidRPr="00E571A1">
        <w:rPr>
          <w:rFonts w:ascii="Times New Roman" w:hAnsi="Times New Roman"/>
          <w:b/>
          <w:sz w:val="24"/>
          <w:u w:val="single" w:color="000000"/>
        </w:rPr>
        <w:t>«</w:t>
      </w:r>
      <w:proofErr w:type="spellStart"/>
      <w:r w:rsidR="000A79CB" w:rsidRPr="000A79CB">
        <w:rPr>
          <w:rFonts w:ascii="Times New Roman" w:hAnsi="Times New Roman"/>
          <w:b/>
          <w:sz w:val="24"/>
          <w:u w:val="single" w:color="000000"/>
        </w:rPr>
        <w:t>Сибиряковские</w:t>
      </w:r>
      <w:proofErr w:type="spellEnd"/>
      <w:r w:rsidR="000A79CB" w:rsidRPr="000A79CB">
        <w:rPr>
          <w:rFonts w:ascii="Times New Roman" w:hAnsi="Times New Roman"/>
          <w:b/>
          <w:sz w:val="24"/>
          <w:u w:val="single" w:color="000000"/>
        </w:rPr>
        <w:t xml:space="preserve"> чтения:</w:t>
      </w:r>
    </w:p>
    <w:p w14:paraId="290644C9" w14:textId="5BAFCC8F" w:rsidR="001F5496" w:rsidRPr="00E571A1" w:rsidRDefault="000A79CB" w:rsidP="000A79CB">
      <w:pPr>
        <w:spacing w:after="36"/>
        <w:ind w:left="39"/>
        <w:jc w:val="center"/>
        <w:rPr>
          <w:rFonts w:ascii="Times New Roman" w:hAnsi="Times New Roman"/>
          <w:b/>
          <w:sz w:val="24"/>
          <w:u w:val="single" w:color="000000"/>
        </w:rPr>
      </w:pPr>
      <w:r w:rsidRPr="000A79CB">
        <w:rPr>
          <w:rFonts w:ascii="Times New Roman" w:hAnsi="Times New Roman"/>
          <w:b/>
          <w:sz w:val="24"/>
          <w:u w:val="single" w:color="000000"/>
        </w:rPr>
        <w:t xml:space="preserve"> трансформация бизнес-процессов в условиях глобальных экономических изменений</w:t>
      </w:r>
      <w:r w:rsidR="00E571A1" w:rsidRPr="00E571A1">
        <w:rPr>
          <w:rFonts w:ascii="Times New Roman" w:hAnsi="Times New Roman"/>
          <w:b/>
          <w:sz w:val="24"/>
          <w:u w:val="single" w:color="000000"/>
        </w:rPr>
        <w:t>»</w:t>
      </w:r>
    </w:p>
    <w:p w14:paraId="7089A357" w14:textId="77777777" w:rsidR="001F5496" w:rsidRDefault="001F5496">
      <w:pPr>
        <w:spacing w:after="0"/>
        <w:ind w:left="39"/>
        <w:jc w:val="center"/>
      </w:pPr>
    </w:p>
    <w:tbl>
      <w:tblPr>
        <w:tblStyle w:val="TableGrid"/>
        <w:tblW w:w="10470" w:type="dxa"/>
        <w:tblInd w:w="0" w:type="dxa"/>
        <w:tblLayout w:type="fixed"/>
        <w:tblCellMar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5379"/>
        <w:gridCol w:w="5091"/>
      </w:tblGrid>
      <w:tr w:rsidR="001F5496" w14:paraId="3E649217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B4C3604" w14:textId="77777777" w:rsidR="001F5496" w:rsidRDefault="00895FAA" w:rsidP="005A1EF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Формат проведения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7E87826" w14:textId="104F66C1" w:rsidR="00934119" w:rsidRDefault="00895FAA" w:rsidP="005A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очный и онлайн</w:t>
            </w:r>
            <w:r w:rsidR="00934119">
              <w:rPr>
                <w:rFonts w:ascii="Times New Roman" w:hAnsi="Times New Roman"/>
                <w:sz w:val="24"/>
              </w:rPr>
              <w:t xml:space="preserve"> (ссылка на участие 28 апреля: </w:t>
            </w:r>
            <w:hyperlink r:id="rId9" w:history="1">
              <w:r w:rsidR="00934119" w:rsidRPr="00550B0A">
                <w:rPr>
                  <w:rStyle w:val="a5"/>
                  <w:rFonts w:ascii="Times New Roman" w:hAnsi="Times New Roman"/>
                  <w:sz w:val="24"/>
                </w:rPr>
                <w:t>https://bgu.mts-link.ru/j/97766921/14039588612</w:t>
              </w:r>
            </w:hyperlink>
          </w:p>
          <w:p w14:paraId="46932C5E" w14:textId="00A3363E" w:rsidR="00934119" w:rsidRDefault="00934119" w:rsidP="005A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участие 29 апреля (Молодёжная секция):</w:t>
            </w:r>
          </w:p>
          <w:p w14:paraId="7CF9C375" w14:textId="10648C31" w:rsidR="001F5496" w:rsidRDefault="00934119" w:rsidP="005A1EF6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AFAFA"/>
              </w:rPr>
            </w:pPr>
            <w:hyperlink r:id="rId10" w:history="1">
              <w:r w:rsidRPr="00550B0A">
                <w:rPr>
                  <w:rStyle w:val="a5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https://bgu.mts-link.ru/j/97766921/14040334797</w:t>
              </w:r>
            </w:hyperlink>
            <w:r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)</w:t>
            </w:r>
          </w:p>
          <w:p w14:paraId="65C12991" w14:textId="2A5E413E" w:rsidR="00934119" w:rsidRDefault="00934119" w:rsidP="005A1EF6">
            <w:pPr>
              <w:spacing w:after="0" w:line="240" w:lineRule="auto"/>
              <w:jc w:val="center"/>
            </w:pPr>
          </w:p>
        </w:tc>
      </w:tr>
      <w:tr w:rsidR="001F5496" w14:paraId="1EA57DB0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3456435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Официальный язык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82215A8" w14:textId="77777777" w:rsidR="001F5496" w:rsidRDefault="00895FAA" w:rsidP="0015709E">
            <w:pPr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4"/>
              </w:rPr>
              <w:t>русский</w:t>
            </w:r>
          </w:p>
        </w:tc>
      </w:tr>
      <w:tr w:rsidR="001F5496" w14:paraId="6A8858CC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DD3907E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Форма участия в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85B1D85" w14:textId="3DCD0611" w:rsidR="001F5496" w:rsidRDefault="00895FAA" w:rsidP="0015709E">
            <w:pPr>
              <w:spacing w:after="0" w:line="240" w:lineRule="auto"/>
              <w:ind w:left="6"/>
              <w:jc w:val="center"/>
            </w:pPr>
            <w:r>
              <w:rPr>
                <w:rFonts w:ascii="Times New Roman" w:hAnsi="Times New Roman"/>
                <w:sz w:val="24"/>
              </w:rPr>
              <w:t>очная / онлайн</w:t>
            </w:r>
          </w:p>
        </w:tc>
      </w:tr>
      <w:tr w:rsidR="001F5496" w14:paraId="0F5B77FF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BC37004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Регистрация авторов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3ACFE20" w14:textId="7D6E919D" w:rsidR="001F5496" w:rsidRDefault="00895FAA" w:rsidP="0015709E">
            <w:pPr>
              <w:spacing w:after="0" w:line="240" w:lineRule="auto"/>
              <w:ind w:left="4"/>
              <w:jc w:val="center"/>
            </w:pPr>
            <w:r>
              <w:rPr>
                <w:rFonts w:ascii="Times New Roman" w:hAnsi="Times New Roman"/>
                <w:sz w:val="24"/>
              </w:rPr>
              <w:t>с 15 марта</w:t>
            </w:r>
          </w:p>
          <w:p w14:paraId="7E9E060F" w14:textId="15D53344" w:rsidR="001F5496" w:rsidRDefault="00895FAA" w:rsidP="0015709E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hAnsi="Times New Roman"/>
                <w:sz w:val="24"/>
              </w:rPr>
              <w:t>по 20 апреля 2026 г.</w:t>
            </w:r>
          </w:p>
        </w:tc>
      </w:tr>
      <w:tr w:rsidR="001F5496" w14:paraId="7AAF7DBB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3171F91" w14:textId="77777777" w:rsidR="001F5496" w:rsidRDefault="00895FAA" w:rsidP="0015709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Отправка материалов для включения в сборник научных трудов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922E4C6" w14:textId="49F6302F" w:rsidR="001F5496" w:rsidRDefault="00E77477" w:rsidP="0015709E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95FAA">
              <w:rPr>
                <w:rFonts w:ascii="Times New Roman" w:hAnsi="Times New Roman"/>
                <w:sz w:val="24"/>
              </w:rPr>
              <w:t>о 15 апреля 2026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F5496" w14:paraId="22370585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</w:tcPr>
          <w:p w14:paraId="39776E2A" w14:textId="2439D4DC" w:rsidR="001F5496" w:rsidRDefault="00895FAA" w:rsidP="007509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Формирование программы конференции и </w:t>
            </w:r>
            <w:r w:rsidR="0075097E">
              <w:rPr>
                <w:rFonts w:ascii="Times New Roman" w:hAnsi="Times New Roman"/>
                <w:b/>
                <w:sz w:val="24"/>
              </w:rPr>
              <w:t xml:space="preserve">ее размещение </w:t>
            </w:r>
            <w:r>
              <w:rPr>
                <w:rFonts w:ascii="Times New Roman" w:hAnsi="Times New Roman"/>
                <w:b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-странице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5CA0538" w14:textId="2F1C7BAA" w:rsidR="001F5496" w:rsidRDefault="00895FAA" w:rsidP="0015709E">
            <w:pPr>
              <w:spacing w:after="0" w:line="240" w:lineRule="auto"/>
              <w:ind w:left="3"/>
              <w:jc w:val="center"/>
            </w:pPr>
            <w:r>
              <w:rPr>
                <w:rFonts w:ascii="Times New Roman" w:hAnsi="Times New Roman"/>
                <w:sz w:val="24"/>
              </w:rPr>
              <w:t>25 апреля 2026 г.</w:t>
            </w:r>
          </w:p>
        </w:tc>
      </w:tr>
      <w:tr w:rsidR="001F5496" w14:paraId="1365D55D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FD3463A" w14:textId="77777777" w:rsidR="005E5F5B" w:rsidRDefault="00895FAA" w:rsidP="005E5F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Пленарное заседание </w:t>
            </w:r>
            <w:r w:rsidR="005E5F5B">
              <w:rPr>
                <w:rFonts w:ascii="Times New Roman" w:hAnsi="Times New Roman"/>
                <w:b/>
                <w:sz w:val="24"/>
              </w:rPr>
              <w:t>ФОРУМА</w:t>
            </w:r>
          </w:p>
          <w:p w14:paraId="33DB806E" w14:textId="173A2054" w:rsidR="001F5496" w:rsidRDefault="00895FAA" w:rsidP="005E5F5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в очном и онлайн форматах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6DACFE2" w14:textId="2CD7A1C3" w:rsidR="001F5496" w:rsidRDefault="00895FAA" w:rsidP="00E571A1">
            <w:pPr>
              <w:spacing w:after="0" w:line="240" w:lineRule="auto"/>
              <w:ind w:left="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  <w:r w:rsidR="00E571A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апреля 2026 г.</w:t>
            </w:r>
            <w:r w:rsidR="00E571A1">
              <w:rPr>
                <w:rFonts w:ascii="Times New Roman" w:hAnsi="Times New Roman"/>
                <w:sz w:val="24"/>
              </w:rPr>
              <w:t xml:space="preserve"> в 14.00 ауд. 2-301</w:t>
            </w:r>
            <w:r w:rsidR="00761611">
              <w:rPr>
                <w:rFonts w:ascii="Times New Roman" w:hAnsi="Times New Roman"/>
                <w:sz w:val="24"/>
              </w:rPr>
              <w:br/>
            </w:r>
            <w:r w:rsidR="00E571A1">
              <w:rPr>
                <w:rFonts w:ascii="Times New Roman" w:hAnsi="Times New Roman"/>
                <w:sz w:val="24"/>
              </w:rPr>
              <w:t xml:space="preserve"> (зал Ученого Совета</w:t>
            </w:r>
          </w:p>
        </w:tc>
      </w:tr>
      <w:tr w:rsidR="00E571A1" w14:paraId="3994A298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76ABBEFB" w14:textId="61DF0CD1" w:rsidR="00E571A1" w:rsidRDefault="00E571A1" w:rsidP="00E571A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 время проведения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5CAA124" w14:textId="27957C8B" w:rsidR="00E571A1" w:rsidRDefault="00E571A1" w:rsidP="0076161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 апреля 2026 года в </w:t>
            </w:r>
            <w:r w:rsidR="00761611">
              <w:rPr>
                <w:rFonts w:ascii="Times New Roman" w:hAnsi="Times New Roman"/>
                <w:sz w:val="24"/>
              </w:rPr>
              <w:t>15.30</w:t>
            </w:r>
            <w:r>
              <w:rPr>
                <w:rFonts w:ascii="Times New Roman" w:hAnsi="Times New Roman"/>
                <w:sz w:val="24"/>
              </w:rPr>
              <w:t xml:space="preserve"> ауд. </w:t>
            </w:r>
            <w:r w:rsidR="003F2349">
              <w:rPr>
                <w:rFonts w:ascii="Times New Roman" w:hAnsi="Times New Roman"/>
                <w:sz w:val="24"/>
              </w:rPr>
              <w:t>3-902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571A1" w14:paraId="63545CED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169C709" w14:textId="4F4C65AD" w:rsidR="00E571A1" w:rsidRDefault="00E571A1" w:rsidP="0076161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 время проведения </w:t>
            </w:r>
            <w:r w:rsidR="00761611">
              <w:rPr>
                <w:rFonts w:ascii="Times New Roman" w:hAnsi="Times New Roman"/>
                <w:b/>
                <w:sz w:val="24"/>
              </w:rPr>
              <w:t>Молодёжной секции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2056083" w14:textId="63BA2348" w:rsidR="00E571A1" w:rsidRDefault="00E571A1" w:rsidP="00761611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61611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апреля 2026 года в </w:t>
            </w:r>
            <w:r w:rsidR="00761611">
              <w:rPr>
                <w:rFonts w:ascii="Times New Roman" w:hAnsi="Times New Roman"/>
                <w:sz w:val="24"/>
              </w:rPr>
              <w:t>14.00</w:t>
            </w:r>
            <w:r>
              <w:rPr>
                <w:rFonts w:ascii="Times New Roman" w:hAnsi="Times New Roman"/>
                <w:sz w:val="24"/>
              </w:rPr>
              <w:t xml:space="preserve"> ауд. </w:t>
            </w:r>
            <w:r w:rsidR="003F2349">
              <w:rPr>
                <w:rFonts w:ascii="Times New Roman" w:hAnsi="Times New Roman"/>
                <w:sz w:val="24"/>
              </w:rPr>
              <w:t>3-902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4B71678" w14:textId="77777777" w:rsidR="001F5496" w:rsidRDefault="001F5496">
      <w:pPr>
        <w:spacing w:after="0"/>
        <w:ind w:left="39"/>
        <w:jc w:val="center"/>
      </w:pPr>
    </w:p>
    <w:p w14:paraId="3EE5D096" w14:textId="49469166" w:rsidR="001F5496" w:rsidRPr="00761611" w:rsidRDefault="00895FAA">
      <w:pPr>
        <w:spacing w:after="10" w:line="263" w:lineRule="auto"/>
        <w:ind w:right="14" w:firstLine="345"/>
        <w:jc w:val="both"/>
      </w:pPr>
      <w:r w:rsidRPr="00761611">
        <w:rPr>
          <w:rFonts w:ascii="Times New Roman" w:hAnsi="Times New Roman"/>
          <w:sz w:val="24"/>
        </w:rPr>
        <w:t xml:space="preserve">К публикации принимаются материалы, </w:t>
      </w:r>
      <w:r w:rsidR="007F1D1F" w:rsidRPr="00761611">
        <w:rPr>
          <w:rFonts w:ascii="Times New Roman" w:hAnsi="Times New Roman"/>
          <w:sz w:val="24"/>
        </w:rPr>
        <w:t xml:space="preserve">соответствующие тематике конференции и </w:t>
      </w:r>
      <w:r w:rsidRPr="00761611">
        <w:rPr>
          <w:rFonts w:ascii="Times New Roman" w:hAnsi="Times New Roman"/>
          <w:sz w:val="24"/>
        </w:rPr>
        <w:t xml:space="preserve">оформленные </w:t>
      </w:r>
      <w:r w:rsidR="007F1D1F" w:rsidRPr="00761611">
        <w:rPr>
          <w:rFonts w:ascii="Times New Roman" w:hAnsi="Times New Roman"/>
          <w:sz w:val="24"/>
        </w:rPr>
        <w:t>по</w:t>
      </w:r>
      <w:r w:rsidRPr="00761611">
        <w:rPr>
          <w:rFonts w:ascii="Times New Roman" w:hAnsi="Times New Roman"/>
          <w:sz w:val="24"/>
        </w:rPr>
        <w:t xml:space="preserve"> требованиям (приложение 1).</w:t>
      </w:r>
    </w:p>
    <w:p w14:paraId="71BDCA2E" w14:textId="77777777" w:rsidR="001F5496" w:rsidRPr="00761611" w:rsidRDefault="001F5496">
      <w:pPr>
        <w:spacing w:after="0"/>
        <w:ind w:left="345"/>
      </w:pPr>
    </w:p>
    <w:p w14:paraId="19022D11" w14:textId="7E1BB672" w:rsidR="001F5496" w:rsidRPr="00761611" w:rsidRDefault="0015709E" w:rsidP="00E77477">
      <w:pPr>
        <w:spacing w:after="5" w:line="266" w:lineRule="auto"/>
        <w:ind w:firstLine="425"/>
        <w:jc w:val="center"/>
      </w:pPr>
      <w:r w:rsidRPr="00761611">
        <w:rPr>
          <w:rFonts w:ascii="Times New Roman" w:hAnsi="Times New Roman"/>
          <w:i/>
          <w:sz w:val="24"/>
        </w:rPr>
        <w:t>Материалы</w:t>
      </w:r>
      <w:r w:rsidR="00895FAA" w:rsidRPr="00761611">
        <w:rPr>
          <w:rFonts w:ascii="Times New Roman" w:hAnsi="Times New Roman"/>
          <w:i/>
          <w:sz w:val="24"/>
        </w:rPr>
        <w:t>, представленные позже указанного срока (15 апреля 2026 года) или с нарушением установленных требований, регистрироваться</w:t>
      </w:r>
      <w:r w:rsidR="00E77477" w:rsidRPr="00761611">
        <w:rPr>
          <w:rFonts w:ascii="Times New Roman" w:hAnsi="Times New Roman"/>
          <w:i/>
          <w:sz w:val="24"/>
        </w:rPr>
        <w:t xml:space="preserve"> и</w:t>
      </w:r>
      <w:r w:rsidR="00895FAA" w:rsidRPr="00761611">
        <w:rPr>
          <w:rFonts w:ascii="Times New Roman" w:hAnsi="Times New Roman"/>
          <w:i/>
          <w:sz w:val="24"/>
        </w:rPr>
        <w:t xml:space="preserve"> </w:t>
      </w:r>
      <w:r w:rsidR="00E77477" w:rsidRPr="00761611">
        <w:rPr>
          <w:rFonts w:ascii="Times New Roman" w:hAnsi="Times New Roman"/>
          <w:i/>
          <w:sz w:val="24"/>
        </w:rPr>
        <w:t xml:space="preserve">возвращаться </w:t>
      </w:r>
      <w:r w:rsidR="00895FAA" w:rsidRPr="00761611">
        <w:rPr>
          <w:rFonts w:ascii="Times New Roman" w:hAnsi="Times New Roman"/>
          <w:i/>
          <w:sz w:val="24"/>
        </w:rPr>
        <w:t>не будут.</w:t>
      </w:r>
    </w:p>
    <w:p w14:paraId="688E6D5F" w14:textId="77777777" w:rsidR="00E77477" w:rsidRPr="00761611" w:rsidRDefault="00E77477" w:rsidP="00E77477">
      <w:pPr>
        <w:spacing w:after="4" w:line="266" w:lineRule="auto"/>
        <w:ind w:firstLine="425"/>
        <w:jc w:val="center"/>
        <w:rPr>
          <w:rFonts w:ascii="Times New Roman" w:hAnsi="Times New Roman"/>
          <w:i/>
          <w:sz w:val="24"/>
          <w:u w:val="single" w:color="000000"/>
        </w:rPr>
      </w:pPr>
    </w:p>
    <w:p w14:paraId="03879D73" w14:textId="285E07A6" w:rsidR="001F5496" w:rsidRDefault="00895FAA" w:rsidP="00E77477">
      <w:pPr>
        <w:spacing w:after="4" w:line="266" w:lineRule="auto"/>
        <w:ind w:firstLine="425"/>
        <w:jc w:val="center"/>
      </w:pPr>
      <w:r w:rsidRPr="00761611">
        <w:rPr>
          <w:rFonts w:ascii="Times New Roman" w:hAnsi="Times New Roman"/>
          <w:i/>
          <w:sz w:val="24"/>
          <w:u w:val="single" w:color="000000"/>
        </w:rPr>
        <w:t>По вопросам участия в конференции обращаться в оргкомитет:</w:t>
      </w:r>
    </w:p>
    <w:p w14:paraId="04B00811" w14:textId="77777777" w:rsidR="001F5496" w:rsidRDefault="001F5496">
      <w:pPr>
        <w:spacing w:after="16"/>
        <w:ind w:left="345"/>
      </w:pPr>
    </w:p>
    <w:p w14:paraId="70322BFF" w14:textId="41CD38DC" w:rsidR="001F5496" w:rsidRDefault="00895FAA" w:rsidP="00B92DFE">
      <w:pPr>
        <w:spacing w:after="10" w:line="264" w:lineRule="auto"/>
        <w:jc w:val="center"/>
      </w:pPr>
      <w:r>
        <w:rPr>
          <w:rFonts w:ascii="Times New Roman" w:hAnsi="Times New Roman"/>
          <w:sz w:val="24"/>
        </w:rPr>
        <w:t>Адрес оргкомитета</w:t>
      </w:r>
    </w:p>
    <w:p w14:paraId="4FCEBBD7" w14:textId="77777777" w:rsidR="001F5496" w:rsidRDefault="00895FAA">
      <w:pPr>
        <w:spacing w:after="10" w:line="263" w:lineRule="auto"/>
        <w:ind w:right="14" w:firstLine="345"/>
        <w:jc w:val="both"/>
      </w:pPr>
      <w:r>
        <w:rPr>
          <w:rFonts w:ascii="Times New Roman" w:hAnsi="Times New Roman"/>
          <w:sz w:val="24"/>
        </w:rPr>
        <w:t xml:space="preserve">664003, г. Иркутск, ул. Ленина, 11. Институт экономики и финансов, кафедра финансов и финансовых институтов ФГБОУ ВО «Байкальский государственный университет», оф. 2-406. </w:t>
      </w:r>
    </w:p>
    <w:p w14:paraId="4908F7A7" w14:textId="0C0943B6" w:rsidR="001F5496" w:rsidRDefault="00895FAA" w:rsidP="00E77477">
      <w:pPr>
        <w:spacing w:after="15"/>
        <w:jc w:val="center"/>
      </w:pPr>
      <w:r>
        <w:rPr>
          <w:rFonts w:ascii="Times New Roman" w:hAnsi="Times New Roman"/>
          <w:sz w:val="24"/>
        </w:rPr>
        <w:t>Ответственн</w:t>
      </w:r>
      <w:r w:rsidR="00B92DF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е лиц</w:t>
      </w:r>
      <w:r w:rsidR="00B92DFE">
        <w:rPr>
          <w:rFonts w:ascii="Times New Roman" w:hAnsi="Times New Roman"/>
          <w:sz w:val="24"/>
        </w:rPr>
        <w:t>о</w:t>
      </w:r>
    </w:p>
    <w:p w14:paraId="7811A59F" w14:textId="50574CA8" w:rsidR="001F5496" w:rsidRDefault="003F2349">
      <w:pPr>
        <w:spacing w:after="10" w:line="263" w:lineRule="auto"/>
        <w:ind w:right="14" w:firstLine="345"/>
        <w:jc w:val="both"/>
      </w:pPr>
      <w:r>
        <w:rPr>
          <w:rFonts w:ascii="Times New Roman" w:hAnsi="Times New Roman"/>
          <w:sz w:val="24"/>
        </w:rPr>
        <w:t xml:space="preserve">Силантьев Александр Валерьевич </w:t>
      </w:r>
      <w:r w:rsidR="00895FAA">
        <w:rPr>
          <w:rFonts w:ascii="Times New Roman" w:hAnsi="Times New Roman"/>
          <w:sz w:val="24"/>
        </w:rPr>
        <w:t xml:space="preserve">– кандидат экономических наук, доцент кафедры </w:t>
      </w:r>
      <w:r>
        <w:rPr>
          <w:rFonts w:ascii="Times New Roman" w:hAnsi="Times New Roman"/>
          <w:sz w:val="24"/>
        </w:rPr>
        <w:t xml:space="preserve">менеджмента и сервиса </w:t>
      </w:r>
      <w:r w:rsidR="00895FAA">
        <w:rPr>
          <w:rFonts w:ascii="Times New Roman" w:hAnsi="Times New Roman"/>
          <w:sz w:val="24"/>
        </w:rPr>
        <w:t>БГУ, e-</w:t>
      </w:r>
      <w:proofErr w:type="spellStart"/>
      <w:r w:rsidR="00895FAA">
        <w:rPr>
          <w:rFonts w:ascii="Times New Roman" w:hAnsi="Times New Roman"/>
          <w:sz w:val="24"/>
        </w:rPr>
        <w:t>mail</w:t>
      </w:r>
      <w:proofErr w:type="spellEnd"/>
      <w:r w:rsidR="00895FAA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  <w:lang w:val="en-US"/>
        </w:rPr>
        <w:t>silantyevav</w:t>
      </w:r>
      <w:proofErr w:type="spellEnd"/>
      <w:r w:rsidRPr="003F2349"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bgu</w:t>
      </w:r>
      <w:proofErr w:type="spellEnd"/>
      <w:r w:rsidRPr="003F2349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r w:rsidR="00895FAA">
        <w:rPr>
          <w:rFonts w:ascii="Times New Roman" w:hAnsi="Times New Roman"/>
          <w:sz w:val="24"/>
        </w:rPr>
        <w:t xml:space="preserve"> </w:t>
      </w:r>
    </w:p>
    <w:p w14:paraId="716A0061" w14:textId="6B77E454" w:rsidR="001F5496" w:rsidRDefault="00895FAA" w:rsidP="0015709E">
      <w:pPr>
        <w:spacing w:after="0"/>
        <w:ind w:left="10" w:right="35" w:hanging="10"/>
        <w:jc w:val="center"/>
      </w:pPr>
      <w:bookmarkStart w:id="0" w:name="_GoBack"/>
      <w:bookmarkEnd w:id="0"/>
      <w:r w:rsidRPr="00761611">
        <w:rPr>
          <w:rFonts w:ascii="Times New Roman" w:hAnsi="Times New Roman"/>
          <w:b/>
          <w:sz w:val="24"/>
        </w:rPr>
        <w:t>БУДЕМ РАДЫ ПРИВЕТСТВОВАТЬ ВАС НА КОНФЕРЕНЦИИ!</w:t>
      </w:r>
      <w:r>
        <w:rPr>
          <w:rFonts w:ascii="Times New Roman" w:hAnsi="Times New Roman"/>
          <w:b/>
          <w:sz w:val="24"/>
        </w:rPr>
        <w:t xml:space="preserve"> </w:t>
      </w:r>
    </w:p>
    <w:p w14:paraId="0A9D8E8A" w14:textId="77777777" w:rsidR="001F5496" w:rsidRDefault="001F5496">
      <w:pPr>
        <w:spacing w:after="0"/>
        <w:rPr>
          <w:rFonts w:ascii="Times New Roman" w:hAnsi="Times New Roman"/>
          <w:sz w:val="29"/>
        </w:rPr>
      </w:pPr>
    </w:p>
    <w:p w14:paraId="5971FD01" w14:textId="77777777" w:rsidR="001F5496" w:rsidRDefault="001F5496">
      <w:pPr>
        <w:spacing w:after="0"/>
        <w:jc w:val="right"/>
        <w:rPr>
          <w:rFonts w:ascii="Times New Roman" w:hAnsi="Times New Roman"/>
          <w:sz w:val="29"/>
        </w:rPr>
        <w:sectPr w:rsidR="001F5496" w:rsidSect="00E571A1">
          <w:pgSz w:w="11910" w:h="16845"/>
          <w:pgMar w:top="851" w:right="851" w:bottom="851" w:left="851" w:header="720" w:footer="720" w:gutter="0"/>
          <w:cols w:space="720"/>
        </w:sectPr>
      </w:pPr>
    </w:p>
    <w:p w14:paraId="0503E409" w14:textId="77777777" w:rsidR="001F5496" w:rsidRPr="00761611" w:rsidRDefault="00895FAA">
      <w:pPr>
        <w:spacing w:after="0"/>
        <w:ind w:left="10" w:right="9" w:hanging="10"/>
        <w:jc w:val="right"/>
        <w:rPr>
          <w:rFonts w:ascii="Times New Roman" w:hAnsi="Times New Roman"/>
          <w:b/>
          <w:sz w:val="24"/>
        </w:rPr>
      </w:pPr>
      <w:r w:rsidRPr="00761611">
        <w:rPr>
          <w:rFonts w:ascii="Times New Roman" w:hAnsi="Times New Roman"/>
          <w:b/>
          <w:sz w:val="24"/>
        </w:rPr>
        <w:lastRenderedPageBreak/>
        <w:t>ПРИЛОЖЕНИЕ 1</w:t>
      </w:r>
    </w:p>
    <w:p w14:paraId="014FEA7D" w14:textId="77777777" w:rsidR="00895FAA" w:rsidRPr="00761611" w:rsidRDefault="00895FAA">
      <w:pPr>
        <w:spacing w:after="0"/>
        <w:ind w:left="10" w:right="9" w:hanging="10"/>
        <w:jc w:val="right"/>
      </w:pPr>
    </w:p>
    <w:p w14:paraId="71E3803E" w14:textId="664C6579" w:rsidR="00895FAA" w:rsidRPr="00761611" w:rsidRDefault="00895FAA" w:rsidP="0089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Требования к публикаци</w:t>
      </w:r>
      <w:r w:rsidR="00B92DFE"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</w:t>
      </w:r>
      <w:r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материалов участников </w:t>
      </w:r>
      <w:r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  <w:t xml:space="preserve">Байкальского </w:t>
      </w:r>
      <w:r w:rsidR="00B92DFE"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финансово-управленческого форума</w:t>
      </w:r>
      <w:r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</w:p>
    <w:p w14:paraId="06BD60B9" w14:textId="5F0C741C" w:rsidR="00895FAA" w:rsidRPr="00761611" w:rsidRDefault="0015709E" w:rsidP="004A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М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атериал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ы подаются через 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сайт форума</w:t>
      </w:r>
      <w:r w:rsidR="004A005D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95FAA"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 15 апреля 2026 года</w:t>
      </w:r>
      <w:r w:rsidR="00CB4152" w:rsidRPr="007616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CB4152" w:rsidRPr="0076161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 соблюдением</w:t>
      </w:r>
      <w:r w:rsidR="00CB4152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следующи</w:t>
      </w:r>
      <w:r w:rsidR="00CB4152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х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требовани</w:t>
      </w:r>
      <w:r w:rsidR="00CB4152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й и рекомендаций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A344E68" w14:textId="7FBAF8F3" w:rsidR="00895FAA" w:rsidRPr="00761611" w:rsidRDefault="00895FAA" w:rsidP="00AF08C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Объем статьи не должен превышать 8 страниц машинописного теста, выполненного в тестовом редакторе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MS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Word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14 шрифтом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Times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New Roman, межстрочный интервал — одинарный, поля 20 мм со всех сторон. Абзацный отступ – 1,25 см 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должен быть выставлен автоматически. Форматирование – по ширине. Установка функции 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автоматического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переноса обязательна. Название статьи печатается строчными буквами, жирным шрифтом. Нумерация страниц обязательна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, с выбором формата «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внизу по центру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3B0C446" w14:textId="416253B5" w:rsidR="00895FAA" w:rsidRPr="00761611" w:rsidRDefault="00895FAA" w:rsidP="00AF08C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Статья должна включать:</w:t>
      </w:r>
    </w:p>
    <w:p w14:paraId="1F6678C4" w14:textId="7B023EAE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– сведения об авторе (ах): ФИО (полностью), учен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ая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степень, ученое звание, должность, место работы (учебы) на русском и английском языках;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mail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3933A7AF" w14:textId="74320C22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– название на русском и английском языках;</w:t>
      </w:r>
    </w:p>
    <w:p w14:paraId="0DB4AC0F" w14:textId="3F087C32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аннотацию (не менее 100 слов), ключевые слова на русском и английском языках; </w:t>
      </w:r>
    </w:p>
    <w:p w14:paraId="673979DD" w14:textId="77777777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код УДК; </w:t>
      </w:r>
    </w:p>
    <w:p w14:paraId="2304F8E4" w14:textId="41EE9D2C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ссылки на использованную литературу 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приводятся в тексте в квадратных скобках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10CD01FF" w14:textId="2345B05A" w:rsidR="00895FAA" w:rsidRPr="00761611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– список использованной литературы, оформленный в соответствии с ГОСТ Р 7.0.100–2018 «Библиографическая запись. Библиографическое описание. Общие требования и правила составления»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(и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сточники располагаются в порядке упоминания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, н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еавторские источники 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оформляются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постраничны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ми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сноска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ми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указанием источника опубликования</w:t>
      </w:r>
      <w:r w:rsidR="00B92DFE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3D24BD6" w14:textId="365F2642" w:rsidR="00895FAA" w:rsidRPr="00761611" w:rsidRDefault="002F6A5E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спирант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ами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студент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ами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 статье и заявке прилагается </w:t>
      </w:r>
      <w:r w:rsidR="00AF08C1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скан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рецензи</w:t>
      </w:r>
      <w:r w:rsidR="00AF08C1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научного руководителя с его подписью и печатью организации.</w:t>
      </w:r>
    </w:p>
    <w:p w14:paraId="730CA6EC" w14:textId="77777777" w:rsidR="003F61C3" w:rsidRPr="00761611" w:rsidRDefault="00AF08C1" w:rsidP="00AF08C1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тудент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ами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материал 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пода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тся на юниор-платформу. </w:t>
      </w:r>
    </w:p>
    <w:p w14:paraId="55B40D0F" w14:textId="33EA430E" w:rsidR="00895FAA" w:rsidRPr="00761611" w:rsidRDefault="002F6A5E" w:rsidP="00AF08C1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Материал </w:t>
      </w:r>
      <w:r w:rsidR="003F61C3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студентов и аспирантов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должен содержать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 о научном руководителе (см. пример в приложении 2).</w:t>
      </w:r>
    </w:p>
    <w:p w14:paraId="198603F2" w14:textId="5E2085E6" w:rsidR="00895FAA" w:rsidRPr="00761611" w:rsidRDefault="002F6A5E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Материал публикуется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рабочем языке конференции в авторской редакции. Оргкомитет конференции сообщает об обязательной проверке представленн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ого текста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объем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заимствован</w:t>
      </w:r>
      <w:r w:rsidR="00AF08C1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ий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3F61C3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уровень оригинальности от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70 %) и оставляет за собой право отклонять </w:t>
      </w:r>
      <w:r w:rsidR="002A553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материал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, не отвечающи</w:t>
      </w:r>
      <w:r w:rsidR="002A553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й</w:t>
      </w:r>
      <w:r w:rsidR="00895FAA"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установленным требованиям или тематике конференции.</w:t>
      </w:r>
    </w:p>
    <w:p w14:paraId="455208B2" w14:textId="77777777" w:rsidR="00895FAA" w:rsidRPr="00761611" w:rsidRDefault="00895FAA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Редакционный совет оргкомитета конференции принимает одно из следующих решений:</w:t>
      </w:r>
    </w:p>
    <w:p w14:paraId="77246DD3" w14:textId="77777777" w:rsidR="00895FAA" w:rsidRPr="00761611" w:rsidRDefault="00895FAA" w:rsidP="00AF08C1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– опубликовать представленный материал в сборнике материалов конференции;</w:t>
      </w:r>
    </w:p>
    <w:p w14:paraId="4B963DB3" w14:textId="77777777" w:rsidR="00895FAA" w:rsidRPr="00761611" w:rsidRDefault="00895FAA" w:rsidP="00AF08C1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t>– отказать в публикации.</w:t>
      </w:r>
    </w:p>
    <w:p w14:paraId="5DC9D437" w14:textId="77777777" w:rsidR="00895FAA" w:rsidRPr="00761611" w:rsidRDefault="00895FAA" w:rsidP="00895F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DF3A2B" w14:textId="77777777" w:rsidR="00895FAA" w:rsidRPr="00761611" w:rsidRDefault="00895FAA" w:rsidP="00895F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C74495" w14:textId="77777777" w:rsidR="00895FAA" w:rsidRPr="00761611" w:rsidRDefault="00895FA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6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015B8D2" w14:textId="7811F65A" w:rsidR="00895FAA" w:rsidRPr="00761611" w:rsidRDefault="000D666C" w:rsidP="000D666C">
      <w:pPr>
        <w:spacing w:after="0"/>
        <w:ind w:left="10" w:right="9" w:hanging="10"/>
        <w:jc w:val="right"/>
        <w:rPr>
          <w:rFonts w:ascii="Times New Roman" w:hAnsi="Times New Roman"/>
          <w:b/>
          <w:sz w:val="24"/>
        </w:rPr>
      </w:pPr>
      <w:r w:rsidRPr="00761611">
        <w:rPr>
          <w:rFonts w:ascii="Times New Roman" w:hAnsi="Times New Roman"/>
          <w:b/>
          <w:sz w:val="24"/>
        </w:rPr>
        <w:lastRenderedPageBreak/>
        <w:t xml:space="preserve">ПРИЛОЖЕНИЕ </w:t>
      </w:r>
      <w:r w:rsidR="00895FAA" w:rsidRPr="00761611">
        <w:rPr>
          <w:rFonts w:ascii="Times New Roman" w:hAnsi="Times New Roman"/>
          <w:b/>
          <w:sz w:val="24"/>
        </w:rPr>
        <w:t>2</w:t>
      </w:r>
    </w:p>
    <w:p w14:paraId="3F0BB486" w14:textId="77777777" w:rsidR="000D666C" w:rsidRPr="00761611" w:rsidRDefault="000D666C" w:rsidP="00895F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14:paraId="6C603B96" w14:textId="77777777" w:rsidR="00895FAA" w:rsidRPr="00761611" w:rsidRDefault="00895FAA" w:rsidP="0089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Образец оформления статей</w:t>
      </w:r>
    </w:p>
    <w:p w14:paraId="42DAC787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55E62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УДК 343.150.1</w:t>
      </w:r>
    </w:p>
    <w:p w14:paraId="5AA2B55C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46982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11452070"/>
      <w:r w:rsidRPr="00761611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14:paraId="3D2066F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1AB0D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14:paraId="5DFE771A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1611">
        <w:rPr>
          <w:rFonts w:ascii="Times New Roman" w:hAnsi="Times New Roman" w:cs="Times New Roman"/>
          <w:sz w:val="28"/>
          <w:szCs w:val="28"/>
        </w:rPr>
        <w:t>канд.экон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761611">
        <w:rPr>
          <w:rFonts w:ascii="Times New Roman" w:hAnsi="Times New Roman" w:cs="Times New Roman"/>
          <w:sz w:val="28"/>
          <w:szCs w:val="28"/>
        </w:rPr>
        <w:t>, доцент</w:t>
      </w:r>
    </w:p>
    <w:p w14:paraId="062C023B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кафедра финансов и финансовых институтов</w:t>
      </w:r>
    </w:p>
    <w:p w14:paraId="6A887050" w14:textId="77777777" w:rsidR="00540749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университет, г. Иркутск, Российская Федерация,</w:t>
      </w:r>
    </w:p>
    <w:p w14:paraId="615E467B" w14:textId="68C38E1A" w:rsidR="00895FAA" w:rsidRPr="00761611" w:rsidRDefault="004228FB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95FAA" w:rsidRPr="0076161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8C2CD99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65C8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761611">
        <w:rPr>
          <w:rFonts w:ascii="Times New Roman" w:hAnsi="Times New Roman" w:cs="Times New Roman"/>
          <w:sz w:val="28"/>
          <w:szCs w:val="28"/>
        </w:rPr>
        <w:t xml:space="preserve"> (не менее 100 слов)</w:t>
      </w:r>
    </w:p>
    <w:p w14:paraId="6028308F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761611">
        <w:rPr>
          <w:rFonts w:ascii="Times New Roman" w:hAnsi="Times New Roman" w:cs="Times New Roman"/>
          <w:sz w:val="28"/>
          <w:szCs w:val="28"/>
        </w:rPr>
        <w:t>: (не менее 5 слов и/или словосочетаний)</w:t>
      </w:r>
    </w:p>
    <w:bookmarkEnd w:id="1"/>
    <w:p w14:paraId="00DBBA6A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2D88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НАЗВАНИЕ СТАТЬИ (на английском)</w:t>
      </w:r>
    </w:p>
    <w:p w14:paraId="5E5E76A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AA52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</w:p>
    <w:p w14:paraId="729E4EB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PhD in Economics, Associate Professor, </w:t>
      </w:r>
    </w:p>
    <w:p w14:paraId="3E3E86E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>Department of Finance and financial institutes</w:t>
      </w:r>
    </w:p>
    <w:p w14:paraId="3CB20088" w14:textId="77777777" w:rsidR="00540749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Baikal State University, Irkutsk, the Russian Federation, </w:t>
      </w:r>
    </w:p>
    <w:p w14:paraId="7FC9AC85" w14:textId="0C79FC24" w:rsidR="00895FAA" w:rsidRPr="00761611" w:rsidRDefault="004228FB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ivanov-ii@mail.ru</w:t>
        </w:r>
      </w:hyperlink>
    </w:p>
    <w:p w14:paraId="76EC6665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212919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</w:p>
    <w:p w14:paraId="2132A06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7616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FDCEB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AECE0" w14:textId="6AAD664C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Текст</w:t>
      </w:r>
      <w:r w:rsidRPr="00761611">
        <w:rPr>
          <w:rStyle w:val="ad"/>
          <w:rFonts w:ascii="Times New Roman" w:hAnsi="Times New Roman" w:cs="Times New Roman"/>
          <w:sz w:val="28"/>
        </w:rPr>
        <w:footnoteReference w:id="1"/>
      </w:r>
      <w:r w:rsidRPr="00761611">
        <w:rPr>
          <w:rFonts w:ascii="Times New Roman" w:hAnsi="Times New Roman" w:cs="Times New Roman"/>
          <w:sz w:val="28"/>
          <w:szCs w:val="28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1611">
        <w:rPr>
          <w:rFonts w:ascii="Times New Roman" w:hAnsi="Times New Roman" w:cs="Times New Roman"/>
          <w:sz w:val="28"/>
          <w:szCs w:val="28"/>
        </w:rPr>
        <w:t>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sz w:val="28"/>
          <w:szCs w:val="28"/>
        </w:rPr>
        <w:t>13], текст [6].</w:t>
      </w:r>
    </w:p>
    <w:p w14:paraId="352E2E7C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A0E1C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47BC1174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65B58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 xml:space="preserve">Галанов В. А. Рынок ценных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учебник / В. А. Галанов. –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ИНФРА-М, 2007. – 379 с.</w:t>
      </w:r>
    </w:p>
    <w:p w14:paraId="4A1B0E64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С. Конституционное право на свободное занятие предпринимательской деятельностью по российскому и немецкому праву (сравнительно-правовой анализ</w:t>
      </w:r>
      <w:proofErr w:type="gram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юрид. </w:t>
      </w:r>
      <w:proofErr w:type="gram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наук :</w:t>
      </w:r>
      <w:proofErr w:type="gram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12.00.02 / А.С.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. – Саратов, 2016. – 26 с.</w:t>
      </w:r>
    </w:p>
    <w:p w14:paraId="0B0400DA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Лансков П. Независимость рейтинговых агентств и предпосылки преодоления конфликта интересов в их деятельности / П. Лансков, О. Гусов // Рынок ценных бумаг. – 2015. – № 7. – С. 31–36.</w:t>
      </w:r>
    </w:p>
    <w:p w14:paraId="33A15B9A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lastRenderedPageBreak/>
        <w:t>Adalberg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761611">
        <w:rPr>
          <w:rFonts w:ascii="Times New Roman" w:hAnsi="Times New Roman" w:cs="Times New Roman"/>
          <w:sz w:val="28"/>
          <w:szCs w:val="28"/>
          <w:lang w:val="en-US"/>
        </w:rPr>
        <w:t>Europe :</w:t>
      </w:r>
      <w:proofErr w:type="gramEnd"/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thesis ... degree of M.L. / M.A.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>. – Naval Postgraduate School, California, 2005. – 312 p.</w:t>
      </w:r>
    </w:p>
    <w:p w14:paraId="5043E375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 xml:space="preserve">Кадровый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консалтинг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учеб. пособие / А. В. Мельников, В. А. Степанов, А. С. Вах [и др.]. –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Норма, 2018. – 245 с. </w:t>
      </w:r>
    </w:p>
    <w:p w14:paraId="5779E867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AD59CA5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14:paraId="6FE74EFD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1.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sz w:val="28"/>
          <w:szCs w:val="28"/>
        </w:rPr>
        <w:t>Источники в списке литературы располагаются по мере цитирования.</w:t>
      </w:r>
    </w:p>
    <w:p w14:paraId="17CE333A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2.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акты применения права </w:t>
      </w:r>
      <w:r w:rsidRPr="00761611">
        <w:rPr>
          <w:rFonts w:ascii="Times New Roman" w:hAnsi="Times New Roman" w:cs="Times New Roman"/>
          <w:sz w:val="28"/>
          <w:szCs w:val="28"/>
        </w:rPr>
        <w:t>(например, судебная практика)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не указываются ни в сносках, ни в списке литературы.</w:t>
      </w:r>
    </w:p>
    <w:p w14:paraId="5C900086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Cs/>
          <w:sz w:val="28"/>
          <w:szCs w:val="28"/>
        </w:rPr>
        <w:t>3.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Cs/>
          <w:sz w:val="28"/>
          <w:szCs w:val="28"/>
        </w:rPr>
        <w:t>В списке указываются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только авторские интернет-источники, </w:t>
      </w:r>
      <w:r w:rsidRPr="00761611">
        <w:rPr>
          <w:rFonts w:ascii="Times New Roman" w:hAnsi="Times New Roman" w:cs="Times New Roman"/>
          <w:sz w:val="28"/>
          <w:szCs w:val="28"/>
        </w:rPr>
        <w:t>остальные интернет источники указываются в сносках.</w:t>
      </w:r>
    </w:p>
    <w:p w14:paraId="1B710753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14:paraId="5A32AB2E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В конце статьи дается информация об авторе (авторах)</w:t>
      </w:r>
    </w:p>
    <w:p w14:paraId="64DDEE1B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47F51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1495036C" w14:textId="006B1C02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761611">
        <w:rPr>
          <w:rFonts w:ascii="Times New Roman" w:hAnsi="Times New Roman" w:cs="Times New Roman"/>
          <w:sz w:val="28"/>
          <w:szCs w:val="28"/>
        </w:rPr>
        <w:t xml:space="preserve"> </w:t>
      </w:r>
      <w:r w:rsidR="000F2C91" w:rsidRPr="00761611">
        <w:rPr>
          <w:rFonts w:ascii="Times New Roman" w:hAnsi="Times New Roman" w:cs="Times New Roman"/>
          <w:sz w:val="28"/>
          <w:szCs w:val="28"/>
        </w:rPr>
        <w:t>–</w:t>
      </w:r>
      <w:r w:rsidRPr="0076161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13" w:history="1"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ii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61611">
        <w:rPr>
          <w:rFonts w:ascii="Times New Roman" w:hAnsi="Times New Roman" w:cs="Times New Roman"/>
        </w:rPr>
        <w:t>.</w:t>
      </w:r>
    </w:p>
    <w:p w14:paraId="33B0F42B" w14:textId="77777777" w:rsidR="00895FAA" w:rsidRPr="00761611" w:rsidRDefault="00895FAA" w:rsidP="0089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3D65C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10935ED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 Ivanovich Ivanov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4" w:history="1"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7616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AB1D28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8A24FA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Вариант для студента/ аспиранта:</w:t>
      </w:r>
    </w:p>
    <w:p w14:paraId="31B9736C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DCB0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04B3A33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761611">
        <w:rPr>
          <w:rFonts w:ascii="Times New Roman" w:hAnsi="Times New Roman" w:cs="Times New Roman"/>
          <w:sz w:val="28"/>
          <w:szCs w:val="28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</w:t>
      </w:r>
      <w:proofErr w:type="spellStart"/>
      <w:r w:rsidRPr="0076161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1611">
        <w:rPr>
          <w:rFonts w:ascii="Times New Roman" w:hAnsi="Times New Roman" w:cs="Times New Roman"/>
          <w:sz w:val="28"/>
          <w:szCs w:val="28"/>
        </w:rPr>
        <w:t xml:space="preserve"> : </w:t>
      </w:r>
      <w:hyperlink r:id="rId15" w:history="1"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ova</w:t>
        </w:r>
        <w:r w:rsidRPr="00761611">
          <w:rPr>
            <w:rStyle w:val="a5"/>
            <w:rFonts w:ascii="Times New Roman" w:hAnsi="Times New Roman" w:cs="Times New Roman"/>
            <w:sz w:val="28"/>
          </w:rPr>
          <w:t xml:space="preserve"> @</w:t>
        </w:r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761611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761611">
        <w:rPr>
          <w:rFonts w:ascii="Times New Roman" w:hAnsi="Times New Roman" w:cs="Times New Roman"/>
          <w:sz w:val="28"/>
          <w:szCs w:val="28"/>
        </w:rPr>
        <w:t>.</w:t>
      </w:r>
    </w:p>
    <w:p w14:paraId="7A8A3C1D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12663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14:paraId="0C9A7591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 xml:space="preserve">Иванова Ольга Николаевна </w:t>
      </w:r>
      <w:bookmarkStart w:id="2" w:name="_Hlk221781494"/>
      <w:r w:rsidRPr="00761611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76161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финансов и финансовых институтов, Байкальский государственный университет, 664003, г. Иркутск, ул. Ленина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, 11, e-mail: yakimovaem@bgu.ru.</w:t>
      </w:r>
    </w:p>
    <w:p w14:paraId="1C9CE7BC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72E9A5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357A2A52" w14:textId="2938A46E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i/>
          <w:sz w:val="28"/>
          <w:szCs w:val="28"/>
          <w:lang w:val="en-US"/>
        </w:rPr>
        <w:t>Ivanov Ivan Ivanivich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C91" w:rsidRPr="0076161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undergraduate student, Chair of Finance and financial institutes, Baikal State University, 11, Lenin str., Irkutsk, </w:t>
      </w:r>
      <w:proofErr w:type="gramStart"/>
      <w:r w:rsidRPr="00761611">
        <w:rPr>
          <w:rFonts w:ascii="Times New Roman" w:hAnsi="Times New Roman" w:cs="Times New Roman"/>
          <w:sz w:val="28"/>
          <w:szCs w:val="28"/>
          <w:lang w:val="en-US"/>
        </w:rPr>
        <w:t>e-mail:</w:t>
      </w:r>
      <w:proofErr w:type="gramEnd"/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6" w:history="1"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ova@mail.ru</w:t>
        </w:r>
      </w:hyperlink>
      <w:r w:rsidRPr="007616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65B4A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D8F502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SCIENTIFIC ADVISER</w:t>
      </w:r>
    </w:p>
    <w:p w14:paraId="0E3C2060" w14:textId="77777777" w:rsidR="00895FAA" w:rsidRPr="00895FAA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i/>
          <w:sz w:val="28"/>
          <w:szCs w:val="28"/>
          <w:lang w:val="en-US"/>
        </w:rPr>
        <w:t>Ivanova Olga Nikolaevna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– Ph.D. in Economics, Associate Professor, the Department of Finance and financial institutes, Baikal State University, 664003, Irkutsk, Lenin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>, 11, e-mail: ivanova@bgu.ru.</w:t>
      </w:r>
    </w:p>
    <w:sectPr w:rsidR="00895FAA" w:rsidRPr="00895FAA" w:rsidSect="000D666C">
      <w:pgSz w:w="11910" w:h="16845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CA218" w14:textId="77777777" w:rsidR="006C0F64" w:rsidRDefault="006C0F64">
      <w:pPr>
        <w:spacing w:line="240" w:lineRule="auto"/>
      </w:pPr>
      <w:r>
        <w:separator/>
      </w:r>
    </w:p>
  </w:endnote>
  <w:endnote w:type="continuationSeparator" w:id="0">
    <w:p w14:paraId="5A1ADB73" w14:textId="77777777" w:rsidR="006C0F64" w:rsidRDefault="006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0F66" w14:textId="77777777" w:rsidR="006C0F64" w:rsidRDefault="006C0F64">
      <w:pPr>
        <w:spacing w:after="0"/>
      </w:pPr>
      <w:r>
        <w:separator/>
      </w:r>
    </w:p>
  </w:footnote>
  <w:footnote w:type="continuationSeparator" w:id="0">
    <w:p w14:paraId="7D6BF4F2" w14:textId="77777777" w:rsidR="006C0F64" w:rsidRDefault="006C0F64">
      <w:pPr>
        <w:spacing w:after="0"/>
      </w:pPr>
      <w:r>
        <w:continuationSeparator/>
      </w:r>
    </w:p>
  </w:footnote>
  <w:footnote w:id="1">
    <w:p w14:paraId="293F285B" w14:textId="77777777" w:rsidR="00895FAA" w:rsidRDefault="00895FAA" w:rsidP="00895FAA">
      <w:pPr>
        <w:pStyle w:val="ae"/>
        <w:jc w:val="both"/>
      </w:pPr>
      <w:r>
        <w:rPr>
          <w:rStyle w:val="ad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color w:val="auto"/>
            <w:sz w:val="24"/>
            <w:u w:val="none"/>
            <w:lang w:val="en-US"/>
          </w:rPr>
          <w:t>https</w:t>
        </w:r>
        <w:r>
          <w:rPr>
            <w:rStyle w:val="a5"/>
            <w:color w:val="auto"/>
            <w:sz w:val="24"/>
            <w:u w:val="none"/>
          </w:rPr>
          <w:t>://</w:t>
        </w:r>
        <w:r>
          <w:rPr>
            <w:rStyle w:val="a5"/>
            <w:color w:val="auto"/>
            <w:sz w:val="24"/>
            <w:u w:val="none"/>
            <w:lang w:val="en-US"/>
          </w:rPr>
          <w:t>www</w:t>
        </w:r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about</w:t>
        </w:r>
        <w:r>
          <w:rPr>
            <w:rStyle w:val="a5"/>
            <w:color w:val="auto"/>
            <w:sz w:val="24"/>
            <w:u w:val="none"/>
          </w:rPr>
          <w:t>-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oversight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advocacy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office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national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ombudsman</w:t>
        </w:r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552D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widowControl/>
        <w:ind w:left="706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25B8309B"/>
    <w:multiLevelType w:val="hybridMultilevel"/>
    <w:tmpl w:val="3AA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6095C"/>
    <w:rsid w:val="000A79CB"/>
    <w:rsid w:val="000D4FAA"/>
    <w:rsid w:val="000D666C"/>
    <w:rsid w:val="000E7B79"/>
    <w:rsid w:val="000F2C91"/>
    <w:rsid w:val="0015709E"/>
    <w:rsid w:val="00167D1B"/>
    <w:rsid w:val="001A3BA7"/>
    <w:rsid w:val="001F5496"/>
    <w:rsid w:val="002A553A"/>
    <w:rsid w:val="002F123E"/>
    <w:rsid w:val="002F6A5E"/>
    <w:rsid w:val="003D2CD4"/>
    <w:rsid w:val="003F2349"/>
    <w:rsid w:val="003F61C3"/>
    <w:rsid w:val="004228FB"/>
    <w:rsid w:val="004A005D"/>
    <w:rsid w:val="004D3D6C"/>
    <w:rsid w:val="00540749"/>
    <w:rsid w:val="005A1EF6"/>
    <w:rsid w:val="005E5F5B"/>
    <w:rsid w:val="006A45A0"/>
    <w:rsid w:val="006C0F64"/>
    <w:rsid w:val="0075097E"/>
    <w:rsid w:val="00761611"/>
    <w:rsid w:val="00763450"/>
    <w:rsid w:val="0079344D"/>
    <w:rsid w:val="007A00B5"/>
    <w:rsid w:val="007F1D1F"/>
    <w:rsid w:val="008909F5"/>
    <w:rsid w:val="00895FAA"/>
    <w:rsid w:val="009065B4"/>
    <w:rsid w:val="00934119"/>
    <w:rsid w:val="00966F6D"/>
    <w:rsid w:val="00AF08C1"/>
    <w:rsid w:val="00B064C6"/>
    <w:rsid w:val="00B92DFE"/>
    <w:rsid w:val="00CB4152"/>
    <w:rsid w:val="00D03A02"/>
    <w:rsid w:val="00D05F23"/>
    <w:rsid w:val="00D669D9"/>
    <w:rsid w:val="00D87363"/>
    <w:rsid w:val="00DB50B2"/>
    <w:rsid w:val="00E33A2E"/>
    <w:rsid w:val="00E571A1"/>
    <w:rsid w:val="00E65ADF"/>
    <w:rsid w:val="00E77477"/>
    <w:rsid w:val="00EB2D31"/>
    <w:rsid w:val="00EB3875"/>
    <w:rsid w:val="00F413D8"/>
    <w:rsid w:val="00F74ADE"/>
    <w:rsid w:val="00F810C3"/>
    <w:rsid w:val="00FC17C7"/>
    <w:rsid w:val="43D63E47"/>
    <w:rsid w:val="5F4A5F2C"/>
    <w:rsid w:val="6C1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118"/>
  <w15:docId w15:val="{D54212D7-5A39-4AF6-BC65-4418E68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0"/>
    <w:uiPriority w:val="9"/>
    <w:qFormat/>
    <w:pPr>
      <w:keepNext/>
      <w:keepLines/>
      <w:spacing w:line="259" w:lineRule="auto"/>
      <w:ind w:left="191" w:hanging="10"/>
      <w:outlineLvl w:val="0"/>
    </w:pPr>
    <w:rPr>
      <w:rFonts w:ascii="Times New Roman" w:hAnsi="Times New Roman"/>
      <w:b/>
      <w:color w:val="000000"/>
      <w:sz w:val="30"/>
    </w:rPr>
  </w:style>
  <w:style w:type="paragraph" w:styleId="2">
    <w:name w:val="heading 2"/>
    <w:next w:val="a0"/>
    <w:uiPriority w:val="9"/>
    <w:qFormat/>
    <w:pPr>
      <w:keepNext/>
      <w:keepLines/>
      <w:spacing w:line="259" w:lineRule="auto"/>
      <w:ind w:left="314" w:hanging="10"/>
      <w:jc w:val="center"/>
      <w:outlineLvl w:val="1"/>
    </w:pPr>
    <w:rPr>
      <w:rFonts w:ascii="Times New Roman" w:hAnsi="Times New Roman"/>
      <w:b/>
      <w:color w:val="000000"/>
      <w:sz w:val="29"/>
    </w:rPr>
  </w:style>
  <w:style w:type="paragraph" w:styleId="3">
    <w:name w:val="heading 3"/>
    <w:next w:val="a0"/>
    <w:uiPriority w:val="9"/>
    <w:qFormat/>
    <w:pPr>
      <w:keepNext/>
      <w:keepLines/>
      <w:spacing w:line="259" w:lineRule="auto"/>
      <w:ind w:left="10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paragraph" w:styleId="4">
    <w:name w:val="heading 4"/>
    <w:next w:val="a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954F72" w:themeColor="followedHyperlink"/>
      <w:u w:val="single"/>
    </w:rPr>
  </w:style>
  <w:style w:type="character" w:styleId="a5">
    <w:name w:val="Hyperlink"/>
    <w:rPr>
      <w:color w:val="0563C1" w:themeColor="hyperlink"/>
      <w:u w:val="single"/>
    </w:rPr>
  </w:style>
  <w:style w:type="paragraph" w:styleId="8">
    <w:name w:val="toc 8"/>
    <w:next w:val="a0"/>
    <w:uiPriority w:val="39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0"/>
    <w:uiPriority w:val="39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0"/>
    <w:uiPriority w:val="39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0"/>
    <w:uiPriority w:val="39"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0"/>
    <w:uiPriority w:val="39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0"/>
    <w:uiPriority w:val="39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0"/>
    <w:uiPriority w:val="39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0"/>
    <w:uiPriority w:val="39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0"/>
    <w:uiPriority w:val="39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Normal (Web)"/>
    <w:basedOn w:val="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Subtitle"/>
    <w:next w:val="a0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styleId="aa">
    <w:name w:val="List Paragraph"/>
    <w:basedOn w:val="a0"/>
    <w:uiPriority w:val="34"/>
    <w:qFormat/>
    <w:pPr>
      <w:ind w:left="720"/>
      <w:contextualSpacing/>
    </w:pPr>
    <w:rPr>
      <w:rFonts w:asciiTheme="minorHAnsi" w:hAnsiTheme="minorHAnsi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99"/>
    <w:qFormat/>
    <w:rsid w:val="00895FAA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895FAA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qFormat/>
    <w:rsid w:val="00895FAA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footnote reference"/>
    <w:basedOn w:val="a1"/>
    <w:uiPriority w:val="99"/>
    <w:unhideWhenUsed/>
    <w:qFormat/>
    <w:rsid w:val="00895FAA"/>
    <w:rPr>
      <w:vertAlign w:val="superscript"/>
    </w:rPr>
  </w:style>
  <w:style w:type="paragraph" w:styleId="ae">
    <w:name w:val="footnote text"/>
    <w:basedOn w:val="a0"/>
    <w:link w:val="af"/>
    <w:uiPriority w:val="99"/>
    <w:unhideWhenUsed/>
    <w:qFormat/>
    <w:rsid w:val="00895F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">
    <w:name w:val="Текст сноски Знак"/>
    <w:basedOn w:val="a1"/>
    <w:link w:val="ae"/>
    <w:uiPriority w:val="99"/>
    <w:rsid w:val="00895FAA"/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40749"/>
    <w:rPr>
      <w:color w:val="605E5C"/>
      <w:shd w:val="clear" w:color="auto" w:fill="E1DFDD"/>
    </w:rPr>
  </w:style>
  <w:style w:type="paragraph" w:styleId="af0">
    <w:name w:val="Balloon Text"/>
    <w:basedOn w:val="a0"/>
    <w:link w:val="af1"/>
    <w:uiPriority w:val="99"/>
    <w:semiHidden/>
    <w:unhideWhenUsed/>
    <w:rsid w:val="00E5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571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u.ru/science/financial-science/" TargetMode="External"/><Relationship Id="rId13" Type="http://schemas.openxmlformats.org/officeDocument/2006/relationships/hyperlink" Target="mailto:ivanov-ii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vanov-ii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v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ov-ii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ria_suntsova_a@mail.ru" TargetMode="External"/><Relationship Id="rId10" Type="http://schemas.openxmlformats.org/officeDocument/2006/relationships/hyperlink" Target="https://bgu.mts-link.ru/j/97766921/14040334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u.mts-link.ru/j/97766921/14039588612" TargetMode="External"/><Relationship Id="rId14" Type="http://schemas.openxmlformats.org/officeDocument/2006/relationships/hyperlink" Target="mailto:ivanov-ii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ososa</dc:creator>
  <cp:lastModifiedBy>bguser</cp:lastModifiedBy>
  <cp:revision>10</cp:revision>
  <cp:lastPrinted>2026-02-12T04:17:00Z</cp:lastPrinted>
  <dcterms:created xsi:type="dcterms:W3CDTF">2026-02-12T07:56:00Z</dcterms:created>
  <dcterms:modified xsi:type="dcterms:W3CDTF">2026-02-25T06:06:00Z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CE44C737D92645A99A1C97D8FFA8B4A6_13</vt:lpwstr>
  </property>
</Properties>
</file>